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E1" w:rsidRDefault="005C04E1" w:rsidP="005C04E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C04E1" w:rsidRDefault="005C04E1" w:rsidP="005C04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590675"/>
            <wp:effectExtent l="19050" t="0" r="0" b="0"/>
            <wp:docPr id="1" name="Рисунок 1" descr="C:\Users\PK160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60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E1" w:rsidRDefault="005C04E1" w:rsidP="005C04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BE1" w:rsidRPr="005C04E1" w:rsidRDefault="005C04E1" w:rsidP="005C04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04E1">
        <w:rPr>
          <w:rFonts w:ascii="Times New Roman" w:hAnsi="Times New Roman" w:cs="Times New Roman"/>
          <w:sz w:val="28"/>
          <w:szCs w:val="28"/>
        </w:rPr>
        <w:t>30 марта 2021 года в ППЭ 1401 с. Новопокровка  пройдет Всероссийская акция "Единый день сдачи  родителями".Начало в 14-30 часов. Приглашаем родителей выпускников принять участие в мероприятии.</w:t>
      </w:r>
    </w:p>
    <w:sectPr w:rsidR="00962BE1" w:rsidRPr="005C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04E1"/>
    <w:rsid w:val="005C04E1"/>
    <w:rsid w:val="0096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PK160</dc:creator>
  <cp:keywords/>
  <dc:description/>
  <cp:lastModifiedBy>PK160</cp:lastModifiedBy>
  <cp:revision>3</cp:revision>
  <dcterms:created xsi:type="dcterms:W3CDTF">2021-03-17T06:47:00Z</dcterms:created>
  <dcterms:modified xsi:type="dcterms:W3CDTF">2021-03-17T06:52:00Z</dcterms:modified>
</cp:coreProperties>
</file>