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5F" w:rsidRPr="00B50523" w:rsidRDefault="00753250" w:rsidP="00B505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B73C8F">
        <w:rPr>
          <w:rFonts w:ascii="Times New Roman" w:hAnsi="Times New Roman" w:cs="Times New Roman"/>
          <w:sz w:val="28"/>
          <w:szCs w:val="28"/>
        </w:rPr>
        <w:tab/>
      </w:r>
      <w:r w:rsidR="00914FAF" w:rsidRPr="00B73C8F">
        <w:rPr>
          <w:rFonts w:ascii="Times New Roman" w:hAnsi="Times New Roman" w:cs="Times New Roman"/>
          <w:sz w:val="28"/>
          <w:szCs w:val="28"/>
        </w:rPr>
        <w:t>7</w:t>
      </w:r>
      <w:r w:rsidR="000355D3" w:rsidRPr="00B73C8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14FAF" w:rsidRPr="00B73C8F">
        <w:rPr>
          <w:rFonts w:ascii="Times New Roman" w:hAnsi="Times New Roman" w:cs="Times New Roman"/>
          <w:sz w:val="28"/>
          <w:szCs w:val="28"/>
        </w:rPr>
        <w:t xml:space="preserve"> 2022</w:t>
      </w:r>
      <w:r w:rsidR="00FA18E0" w:rsidRPr="00B73C8F">
        <w:rPr>
          <w:rFonts w:ascii="Times New Roman" w:hAnsi="Times New Roman" w:cs="Times New Roman"/>
          <w:sz w:val="28"/>
          <w:szCs w:val="28"/>
        </w:rPr>
        <w:t xml:space="preserve"> выпускники</w:t>
      </w:r>
      <w:r w:rsidR="00457F5F" w:rsidRPr="00B73C8F">
        <w:rPr>
          <w:rFonts w:ascii="Times New Roman" w:hAnsi="Times New Roman" w:cs="Times New Roman"/>
          <w:sz w:val="28"/>
          <w:szCs w:val="28"/>
        </w:rPr>
        <w:t xml:space="preserve"> средних школ Красноармейского муниципального района </w:t>
      </w:r>
      <w:r w:rsidR="00367D66">
        <w:rPr>
          <w:rFonts w:ascii="Times New Roman" w:hAnsi="Times New Roman" w:cs="Times New Roman"/>
          <w:sz w:val="28"/>
          <w:szCs w:val="28"/>
        </w:rPr>
        <w:t>будут писать</w:t>
      </w:r>
      <w:r w:rsidR="00457F5F" w:rsidRPr="00B73C8F">
        <w:rPr>
          <w:rFonts w:ascii="Times New Roman" w:hAnsi="Times New Roman" w:cs="Times New Roman"/>
          <w:sz w:val="28"/>
          <w:szCs w:val="28"/>
        </w:rPr>
        <w:t xml:space="preserve"> итоговое  сочинение. </w:t>
      </w:r>
      <w:r w:rsidR="00457F5F" w:rsidRPr="00B73C8F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Успешное написание итогового сочинения является допуском к государственной итоговой аттестации. Оценивается оно по системе «зачет»/«незачет». </w:t>
      </w:r>
      <w:r w:rsidR="000355D3" w:rsidRPr="00B73C8F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В этом году на  участие в ито</w:t>
      </w:r>
      <w:r w:rsidR="00DD5A25" w:rsidRPr="00B73C8F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говом сочинение зарегистрирован 91 </w:t>
      </w:r>
      <w:r w:rsidR="00914FAF" w:rsidRPr="00B73C8F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выпускник </w:t>
      </w:r>
      <w:r w:rsidR="00914FAF" w:rsidRPr="00B50523">
        <w:rPr>
          <w:rFonts w:ascii="Times New Roman" w:eastAsia="Times New Roman" w:hAnsi="Times New Roman" w:cs="Times New Roman"/>
          <w:color w:val="1F262D"/>
          <w:sz w:val="28"/>
          <w:szCs w:val="28"/>
        </w:rPr>
        <w:t>текущего года  из 9</w:t>
      </w:r>
      <w:r w:rsidR="000355D3" w:rsidRPr="00B50523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средних школ.</w:t>
      </w:r>
    </w:p>
    <w:p w:rsidR="00B50523" w:rsidRPr="00B50523" w:rsidRDefault="00B73C8F" w:rsidP="00B50523">
      <w:pPr>
        <w:pStyle w:val="Default"/>
        <w:spacing w:line="360" w:lineRule="auto"/>
        <w:jc w:val="both"/>
        <w:rPr>
          <w:sz w:val="28"/>
          <w:szCs w:val="28"/>
        </w:rPr>
      </w:pPr>
      <w:r w:rsidRPr="00B50523">
        <w:rPr>
          <w:sz w:val="28"/>
          <w:szCs w:val="28"/>
        </w:rPr>
        <w:tab/>
        <w:t xml:space="preserve"> </w:t>
      </w:r>
      <w:r w:rsidR="00B50523" w:rsidRPr="00B50523">
        <w:rPr>
          <w:sz w:val="28"/>
          <w:szCs w:val="28"/>
        </w:rPr>
        <w:t xml:space="preserve">С 2022/23 учебного года расширяются возможности выбора темы сочинения: каждый комплект будет включать не пять, а шесть тем – по две темы из каждого раздела банка: </w:t>
      </w:r>
    </w:p>
    <w:p w:rsidR="00B50523" w:rsidRDefault="00A04635" w:rsidP="00B5052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Темы 1</w:t>
      </w:r>
      <w:r w:rsidR="00B50523" w:rsidRPr="00B50523">
        <w:rPr>
          <w:sz w:val="28"/>
          <w:szCs w:val="28"/>
        </w:rPr>
        <w:t xml:space="preserve"> «Духовно-нравственные ориентиры в жизни человека». 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5"/>
        <w:gridCol w:w="9717"/>
      </w:tblGrid>
      <w:tr w:rsidR="00A04635" w:rsidRPr="00A04635" w:rsidTr="00815231">
        <w:trPr>
          <w:trHeight w:hRule="exact" w:val="31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5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</w:t>
            </w: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5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Внутренний</w:t>
            </w:r>
            <w:r w:rsidRPr="00A04635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мир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человека</w:t>
            </w:r>
            <w:r w:rsidRPr="00A04635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его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личностные качества.</w:t>
            </w:r>
          </w:p>
        </w:tc>
      </w:tr>
      <w:tr w:rsidR="00A04635" w:rsidRPr="00A04635" w:rsidTr="00815231">
        <w:trPr>
          <w:trHeight w:hRule="exact" w:val="646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1.2.</w:t>
            </w: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212"/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Отношение</w:t>
            </w:r>
            <w:r w:rsidRPr="00A04635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человека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другому</w:t>
            </w:r>
            <w:r w:rsidRPr="00A04635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человеку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(окружению),</w:t>
            </w:r>
            <w:r w:rsidRPr="00A04635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нравственные</w:t>
            </w:r>
            <w:r w:rsidRPr="00A04635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</w:p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идеалы</w:t>
            </w:r>
          </w:p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выбор</w:t>
            </w:r>
            <w:r w:rsidRPr="00A04635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между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добром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</w:t>
            </w:r>
            <w:r w:rsidRPr="00A04635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злом.</w:t>
            </w:r>
          </w:p>
        </w:tc>
      </w:tr>
      <w:tr w:rsidR="00A04635" w:rsidRPr="00A04635" w:rsidTr="00A04635">
        <w:trPr>
          <w:trHeight w:hRule="exact" w:val="8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1.3.</w:t>
            </w: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Познание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человеком</w:t>
            </w:r>
            <w:r w:rsidRPr="00A04635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самого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себя.</w:t>
            </w:r>
          </w:p>
        </w:tc>
      </w:tr>
      <w:tr w:rsidR="00A04635" w:rsidRPr="00A04635" w:rsidTr="00815231">
        <w:trPr>
          <w:trHeight w:hRule="exact" w:val="33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367D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1.4.</w:t>
            </w: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367D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Свобода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человека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A04635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ее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ограничения.</w:t>
            </w:r>
          </w:p>
        </w:tc>
      </w:tr>
    </w:tbl>
    <w:p w:rsidR="00A04635" w:rsidRPr="00B50523" w:rsidRDefault="00A04635" w:rsidP="00367D66">
      <w:pPr>
        <w:pStyle w:val="Default"/>
        <w:jc w:val="both"/>
        <w:rPr>
          <w:sz w:val="28"/>
          <w:szCs w:val="28"/>
        </w:rPr>
      </w:pPr>
    </w:p>
    <w:p w:rsidR="00B50523" w:rsidRDefault="00A04635" w:rsidP="00367D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Темы 2</w:t>
      </w:r>
      <w:r w:rsidR="00B50523" w:rsidRPr="00B50523">
        <w:rPr>
          <w:sz w:val="28"/>
          <w:szCs w:val="28"/>
        </w:rPr>
        <w:t xml:space="preserve">«Семья, общество, Отечество в жизни человека». 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5"/>
        <w:gridCol w:w="9717"/>
      </w:tblGrid>
      <w:tr w:rsidR="00A04635" w:rsidRPr="00A04635" w:rsidTr="00815231">
        <w:trPr>
          <w:trHeight w:hRule="exact" w:val="33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2.1.</w:t>
            </w: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14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Семья, род; семейные ценности</w:t>
            </w:r>
            <w:r w:rsidRPr="00A04635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традиции.</w:t>
            </w:r>
          </w:p>
        </w:tc>
      </w:tr>
      <w:tr w:rsidR="00A04635" w:rsidRPr="00A04635" w:rsidTr="00815231">
        <w:trPr>
          <w:trHeight w:hRule="exact" w:val="32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2.2.</w:t>
            </w: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Человек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</w:t>
            </w:r>
            <w:r w:rsidRPr="00A04635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общество.</w:t>
            </w:r>
          </w:p>
        </w:tc>
      </w:tr>
      <w:tr w:rsidR="00A04635" w:rsidRPr="00A04635" w:rsidTr="00815231">
        <w:trPr>
          <w:trHeight w:hRule="exact" w:val="32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367D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2.3.</w:t>
            </w: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367D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Родина, государство, гражданская позиция человека.</w:t>
            </w:r>
          </w:p>
        </w:tc>
      </w:tr>
    </w:tbl>
    <w:p w:rsidR="00A04635" w:rsidRPr="00B50523" w:rsidRDefault="00A04635" w:rsidP="00367D66">
      <w:pPr>
        <w:pStyle w:val="Default"/>
        <w:jc w:val="both"/>
        <w:rPr>
          <w:sz w:val="28"/>
          <w:szCs w:val="28"/>
        </w:rPr>
      </w:pPr>
    </w:p>
    <w:p w:rsidR="00B50523" w:rsidRDefault="00A04635" w:rsidP="00367D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Темы 3</w:t>
      </w:r>
      <w:r w:rsidR="00B50523" w:rsidRPr="00B50523">
        <w:rPr>
          <w:sz w:val="28"/>
          <w:szCs w:val="28"/>
        </w:rPr>
        <w:t xml:space="preserve"> «Природа и культура в жизни человека». 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5"/>
        <w:gridCol w:w="9717"/>
      </w:tblGrid>
      <w:tr w:rsidR="00A04635" w:rsidRPr="00A04635" w:rsidTr="00815231">
        <w:trPr>
          <w:trHeight w:hRule="exact" w:val="31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5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3.1.</w:t>
            </w: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5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Природа</w:t>
            </w:r>
            <w:r w:rsidRPr="00A04635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человек.</w:t>
            </w:r>
          </w:p>
        </w:tc>
      </w:tr>
      <w:tr w:rsidR="00A04635" w:rsidRPr="00A04635" w:rsidTr="00815231">
        <w:trPr>
          <w:trHeight w:hRule="exact" w:val="322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3.2.</w:t>
            </w: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815231">
            <w:pPr>
              <w:kinsoku w:val="0"/>
              <w:overflowPunct w:val="0"/>
              <w:autoSpaceDE w:val="0"/>
              <w:autoSpaceDN w:val="0"/>
              <w:adjustRightInd w:val="0"/>
              <w:spacing w:after="0" w:line="307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Наука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человек.</w:t>
            </w:r>
          </w:p>
        </w:tc>
      </w:tr>
      <w:tr w:rsidR="00A04635" w:rsidRPr="00A04635" w:rsidTr="00815231">
        <w:trPr>
          <w:trHeight w:hRule="exact" w:val="361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367D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3.3.</w:t>
            </w: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A04635" w:rsidRPr="00A04635" w:rsidRDefault="00A04635" w:rsidP="00367D6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Искусство</w:t>
            </w:r>
            <w:r w:rsidRPr="00A04635">
              <w:rPr>
                <w:rFonts w:ascii="Times New Roman" w:hAnsi="Times New Roman" w:cs="Times New Roman"/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A046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</w:t>
            </w:r>
            <w:r w:rsidRPr="00A04635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человек.</w:t>
            </w:r>
          </w:p>
        </w:tc>
      </w:tr>
    </w:tbl>
    <w:p w:rsidR="00A04635" w:rsidRPr="00B50523" w:rsidRDefault="00A04635" w:rsidP="00A04635">
      <w:pPr>
        <w:pStyle w:val="Default"/>
        <w:spacing w:line="360" w:lineRule="auto"/>
        <w:jc w:val="both"/>
        <w:rPr>
          <w:sz w:val="28"/>
          <w:szCs w:val="28"/>
        </w:rPr>
      </w:pPr>
    </w:p>
    <w:p w:rsidR="00A04635" w:rsidRPr="00B73C8F" w:rsidRDefault="00A04635" w:rsidP="00A04635">
      <w:pPr>
        <w:tabs>
          <w:tab w:val="left" w:pos="6096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B50523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соблюдения порядка и объективности проведения </w:t>
      </w:r>
      <w:r w:rsidRPr="00B73C8F">
        <w:rPr>
          <w:rFonts w:ascii="Times New Roman" w:eastAsia="Calibri" w:hAnsi="Times New Roman" w:cs="Times New Roman"/>
          <w:sz w:val="28"/>
          <w:szCs w:val="28"/>
        </w:rPr>
        <w:t>итогового сочинения в каждой школе будет работать команда общественных наблюдателей, аккредитованные Министерством образования Приморского края.</w:t>
      </w:r>
      <w:r w:rsidRPr="00B73C8F">
        <w:rPr>
          <w:sz w:val="28"/>
          <w:szCs w:val="28"/>
        </w:rPr>
        <w:t xml:space="preserve"> </w:t>
      </w:r>
    </w:p>
    <w:p w:rsidR="00A04635" w:rsidRPr="00B73C8F" w:rsidRDefault="00A04635" w:rsidP="00A04635">
      <w:pPr>
        <w:pStyle w:val="Default"/>
        <w:spacing w:line="360" w:lineRule="auto"/>
        <w:jc w:val="both"/>
        <w:rPr>
          <w:sz w:val="28"/>
          <w:szCs w:val="28"/>
        </w:rPr>
      </w:pPr>
      <w:r w:rsidRPr="00B73C8F">
        <w:rPr>
          <w:sz w:val="28"/>
          <w:szCs w:val="28"/>
        </w:rPr>
        <w:tab/>
        <w:t xml:space="preserve">Результат итогового сочинения (изложения) как допуск к ГИА действителен бессрочно. Результат итогового сочинения в случае представления его при приеме на обучение по программам </w:t>
      </w:r>
      <w:proofErr w:type="spellStart"/>
      <w:r w:rsidRPr="00B73C8F">
        <w:rPr>
          <w:sz w:val="28"/>
          <w:szCs w:val="28"/>
        </w:rPr>
        <w:t>бакалавриата</w:t>
      </w:r>
      <w:proofErr w:type="spellEnd"/>
      <w:r w:rsidRPr="00B73C8F">
        <w:rPr>
          <w:sz w:val="28"/>
          <w:szCs w:val="28"/>
        </w:rPr>
        <w:t xml:space="preserve"> и программам </w:t>
      </w:r>
      <w:proofErr w:type="spellStart"/>
      <w:r w:rsidRPr="00B73C8F">
        <w:rPr>
          <w:sz w:val="28"/>
          <w:szCs w:val="28"/>
        </w:rPr>
        <w:t>специалитета</w:t>
      </w:r>
      <w:proofErr w:type="spellEnd"/>
      <w:r w:rsidRPr="00B73C8F">
        <w:rPr>
          <w:sz w:val="28"/>
          <w:szCs w:val="28"/>
        </w:rPr>
        <w:t xml:space="preserve"> действителен в течение четырех лет, следующих за годом написания такого сочинения.</w:t>
      </w:r>
    </w:p>
    <w:p w:rsidR="00A04635" w:rsidRPr="000355D3" w:rsidRDefault="00A04635" w:rsidP="00A04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635" w:rsidRPr="000355D3" w:rsidRDefault="00A04635" w:rsidP="00A04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523" w:rsidRPr="00B50523" w:rsidRDefault="00B50523" w:rsidP="00B50523">
      <w:pPr>
        <w:pStyle w:val="Default"/>
        <w:spacing w:line="360" w:lineRule="auto"/>
        <w:jc w:val="both"/>
        <w:rPr>
          <w:sz w:val="28"/>
          <w:szCs w:val="28"/>
        </w:rPr>
      </w:pPr>
    </w:p>
    <w:p w:rsidR="00B50523" w:rsidRPr="00B50523" w:rsidRDefault="00B50523" w:rsidP="00B50523">
      <w:pPr>
        <w:pStyle w:val="Default"/>
        <w:pageBreakBefore/>
        <w:spacing w:line="360" w:lineRule="auto"/>
        <w:jc w:val="both"/>
        <w:rPr>
          <w:sz w:val="28"/>
          <w:szCs w:val="28"/>
        </w:rPr>
      </w:pPr>
    </w:p>
    <w:p w:rsidR="00B50523" w:rsidRPr="00B50523" w:rsidRDefault="00B50523" w:rsidP="00B50523">
      <w:pPr>
        <w:pStyle w:val="Default"/>
        <w:spacing w:line="360" w:lineRule="auto"/>
        <w:jc w:val="both"/>
        <w:rPr>
          <w:sz w:val="28"/>
          <w:szCs w:val="28"/>
        </w:rPr>
      </w:pPr>
      <w:r w:rsidRPr="00B50523">
        <w:rPr>
          <w:sz w:val="28"/>
          <w:szCs w:val="28"/>
        </w:rPr>
        <w:t xml:space="preserve">соответствовать разделам закрытого банка тем итогового сочинения; </w:t>
      </w:r>
    </w:p>
    <w:p w:rsidR="00B50523" w:rsidRPr="00B50523" w:rsidRDefault="00B50523" w:rsidP="00B50523">
      <w:pPr>
        <w:pStyle w:val="Default"/>
        <w:spacing w:line="360" w:lineRule="auto"/>
        <w:jc w:val="both"/>
        <w:rPr>
          <w:sz w:val="28"/>
          <w:szCs w:val="28"/>
        </w:rPr>
      </w:pPr>
      <w:r w:rsidRPr="00B50523">
        <w:rPr>
          <w:sz w:val="28"/>
          <w:szCs w:val="28"/>
        </w:rPr>
        <w:t xml:space="preserve">соответствовать </w:t>
      </w:r>
      <w:proofErr w:type="spellStart"/>
      <w:r w:rsidRPr="00B50523">
        <w:rPr>
          <w:sz w:val="28"/>
          <w:szCs w:val="28"/>
        </w:rPr>
        <w:t>надпредметному</w:t>
      </w:r>
      <w:proofErr w:type="spellEnd"/>
      <w:r w:rsidRPr="00B50523">
        <w:rPr>
          <w:sz w:val="28"/>
          <w:szCs w:val="28"/>
        </w:rPr>
        <w:t xml:space="preserve"> характеру итогового сочинения (не нацеливать на литературоведческий анализ конкретного произведения); </w:t>
      </w:r>
    </w:p>
    <w:p w:rsidR="00B50523" w:rsidRPr="00B50523" w:rsidRDefault="00B50523" w:rsidP="00B50523">
      <w:pPr>
        <w:pStyle w:val="Default"/>
        <w:spacing w:line="360" w:lineRule="auto"/>
        <w:jc w:val="both"/>
        <w:rPr>
          <w:sz w:val="28"/>
          <w:szCs w:val="28"/>
        </w:rPr>
      </w:pPr>
      <w:r w:rsidRPr="00B50523">
        <w:rPr>
          <w:sz w:val="28"/>
          <w:szCs w:val="28"/>
        </w:rPr>
        <w:t xml:space="preserve">соответствовать </w:t>
      </w:r>
      <w:proofErr w:type="spellStart"/>
      <w:r w:rsidRPr="00B50523">
        <w:rPr>
          <w:sz w:val="28"/>
          <w:szCs w:val="28"/>
        </w:rPr>
        <w:t>литературоцентричному</w:t>
      </w:r>
      <w:proofErr w:type="spellEnd"/>
      <w:r w:rsidRPr="00B50523">
        <w:rPr>
          <w:sz w:val="28"/>
          <w:szCs w:val="28"/>
        </w:rPr>
        <w:t xml:space="preserve"> характеру итогового сочинения (давать возможность широкого выбора литературного материала, на который участник будет опираться в своих рассуждениях); </w:t>
      </w:r>
    </w:p>
    <w:p w:rsidR="00B50523" w:rsidRPr="00B50523" w:rsidRDefault="00B50523" w:rsidP="00B50523">
      <w:pPr>
        <w:pStyle w:val="Default"/>
        <w:spacing w:line="360" w:lineRule="auto"/>
        <w:jc w:val="both"/>
        <w:rPr>
          <w:sz w:val="28"/>
          <w:szCs w:val="28"/>
        </w:rPr>
      </w:pPr>
      <w:r w:rsidRPr="00B50523">
        <w:rPr>
          <w:sz w:val="28"/>
          <w:szCs w:val="28"/>
        </w:rPr>
        <w:t xml:space="preserve">нацеливать на рассуждение (наличие проблемы в формулировке); </w:t>
      </w:r>
    </w:p>
    <w:p w:rsidR="00B50523" w:rsidRPr="00B50523" w:rsidRDefault="00B50523" w:rsidP="00B50523">
      <w:pPr>
        <w:pStyle w:val="Default"/>
        <w:spacing w:line="360" w:lineRule="auto"/>
        <w:jc w:val="both"/>
        <w:rPr>
          <w:sz w:val="28"/>
          <w:szCs w:val="28"/>
        </w:rPr>
      </w:pPr>
      <w:r w:rsidRPr="00B50523">
        <w:rPr>
          <w:sz w:val="28"/>
          <w:szCs w:val="28"/>
        </w:rPr>
        <w:t xml:space="preserve">соответствовать возрастным особенностям выпускников, времени, отведенному на написание сочинения (3 ч 55 мин.); </w:t>
      </w:r>
    </w:p>
    <w:p w:rsidR="00B50523" w:rsidRPr="00B50523" w:rsidRDefault="00B50523" w:rsidP="00B50523">
      <w:pPr>
        <w:pStyle w:val="Default"/>
        <w:spacing w:line="360" w:lineRule="auto"/>
        <w:jc w:val="both"/>
        <w:rPr>
          <w:sz w:val="28"/>
          <w:szCs w:val="28"/>
        </w:rPr>
      </w:pPr>
      <w:r w:rsidRPr="00B50523">
        <w:rPr>
          <w:sz w:val="28"/>
          <w:szCs w:val="28"/>
        </w:rPr>
        <w:t xml:space="preserve">быть ясными, грамотными и разнообразными по формулировкам. </w:t>
      </w:r>
    </w:p>
    <w:p w:rsidR="00B50523" w:rsidRPr="00B50523" w:rsidRDefault="00B50523" w:rsidP="00B50523">
      <w:pPr>
        <w:pStyle w:val="Default"/>
        <w:spacing w:line="360" w:lineRule="auto"/>
        <w:jc w:val="both"/>
        <w:rPr>
          <w:sz w:val="28"/>
          <w:szCs w:val="28"/>
        </w:rPr>
      </w:pPr>
      <w:r w:rsidRPr="00B50523">
        <w:rPr>
          <w:sz w:val="28"/>
          <w:szCs w:val="28"/>
        </w:rPr>
        <w:t xml:space="preserve">Темы позволяют участнику выбирать литературный материал, на который он будет опираться в своих рассуждениях.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25"/>
        <w:gridCol w:w="3525"/>
      </w:tblGrid>
      <w:tr w:rsidR="00B50523" w:rsidRPr="00B50523">
        <w:trPr>
          <w:trHeight w:val="110"/>
        </w:trPr>
        <w:tc>
          <w:tcPr>
            <w:tcW w:w="3525" w:type="dxa"/>
          </w:tcPr>
          <w:p w:rsidR="00B50523" w:rsidRPr="00B50523" w:rsidRDefault="00B50523" w:rsidP="00B5052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B50523" w:rsidRPr="00B50523" w:rsidRDefault="00B50523" w:rsidP="00B5052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0523">
              <w:rPr>
                <w:sz w:val="28"/>
                <w:szCs w:val="28"/>
              </w:rPr>
              <w:t>Т</w:t>
            </w:r>
          </w:p>
        </w:tc>
      </w:tr>
    </w:tbl>
    <w:p w:rsidR="005A1FCB" w:rsidRPr="000355D3" w:rsidRDefault="005A1FCB" w:rsidP="007B16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1FCB" w:rsidRPr="000355D3" w:rsidSect="0046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1F48"/>
    <w:rsid w:val="000355D3"/>
    <w:rsid w:val="001E6FA3"/>
    <w:rsid w:val="00251B4D"/>
    <w:rsid w:val="00367D66"/>
    <w:rsid w:val="00457F5F"/>
    <w:rsid w:val="0046485D"/>
    <w:rsid w:val="004652F1"/>
    <w:rsid w:val="005700C9"/>
    <w:rsid w:val="0057667A"/>
    <w:rsid w:val="005A1FCB"/>
    <w:rsid w:val="006B799F"/>
    <w:rsid w:val="00753250"/>
    <w:rsid w:val="00796E6B"/>
    <w:rsid w:val="007B16CC"/>
    <w:rsid w:val="00914241"/>
    <w:rsid w:val="00914FAF"/>
    <w:rsid w:val="00A04635"/>
    <w:rsid w:val="00B50523"/>
    <w:rsid w:val="00B73B7D"/>
    <w:rsid w:val="00B73C8F"/>
    <w:rsid w:val="00C33F56"/>
    <w:rsid w:val="00C91F48"/>
    <w:rsid w:val="00DB0272"/>
    <w:rsid w:val="00DD5A25"/>
    <w:rsid w:val="00E84362"/>
    <w:rsid w:val="00EB1CC0"/>
    <w:rsid w:val="00EC4632"/>
    <w:rsid w:val="00FA18E0"/>
    <w:rsid w:val="00FA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04635"/>
    <w:pPr>
      <w:autoSpaceDE w:val="0"/>
      <w:autoSpaceDN w:val="0"/>
      <w:adjustRightInd w:val="0"/>
      <w:spacing w:after="0" w:line="240" w:lineRule="auto"/>
      <w:ind w:left="200" w:firstLine="708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4635"/>
    <w:rPr>
      <w:rFonts w:ascii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0463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4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PK160</cp:lastModifiedBy>
  <cp:revision>16</cp:revision>
  <dcterms:created xsi:type="dcterms:W3CDTF">2022-11-22T01:32:00Z</dcterms:created>
  <dcterms:modified xsi:type="dcterms:W3CDTF">2022-11-22T03:14:00Z</dcterms:modified>
</cp:coreProperties>
</file>