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Продолжается приём заявлений на участие в едином государственном экзамене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b/>
          <w:bCs/>
          <w:color w:val="313030"/>
          <w:sz w:val="28"/>
          <w:szCs w:val="28"/>
        </w:rPr>
        <w:t>Заявления на участие в экзаменах нужно подать до 1 февраля 2022 года включительно. После указанного срока заявления на участие в ЕГЭ не принимаются.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может внести изменения в свое заявление или отозвать его до 1 февраля 2022 года включительно. Это касается и возможности изменить сдаваемые по выбору предметы.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1 февраля 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 </w:t>
      </w:r>
      <w:r w:rsidRPr="00241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наличии документально подтвержденных уважительных причин. Такие заявления должны быть поданы не позднее чем за две недели до проведения экзамена.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>Выпускники школ текущего года подают заявление на сдачу ЕГЭ по месту учебы.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>Выпускники прошлых лет, обучающиеся профессиональных образовательных организаций, освоившие федеральный государственный стандарт среднего общего образования в пределах основных профессиональных образовательных программ, подают заявления в любую среднюю общеобразовательную школу по месту проживания независимо от прописки или в муниципальные органы управления образованием.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>Обучающимися выпускниками прошлых лет заявления подаются лично на основании документа, удостоверяющего их личность, или их родителями (законными представителями) или уполномоченными лицами на основании документа, удостоверяющего их личность, и оформленной в установленном порядке доверенности. Выпускники прошлых лет при подаче заявления на участие в ЕГЭ могут предоставить заверенную копию аттестата, а не оригинал.</w:t>
      </w:r>
    </w:p>
    <w:p w:rsidR="00241B91" w:rsidRPr="00241B91" w:rsidRDefault="00241B91" w:rsidP="00241B91">
      <w:pPr>
        <w:shd w:val="clear" w:color="auto" w:fill="FFFFFF"/>
        <w:spacing w:after="0" w:line="193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 xml:space="preserve">Обучающиеся и выпускники прошлых лет с ограниченными возможностями здоровья при подаче заявления должны предъявить копию рекомендаций </w:t>
      </w:r>
      <w:proofErr w:type="spellStart"/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>психолого-медико-педагогической</w:t>
      </w:r>
      <w:proofErr w:type="spellEnd"/>
      <w:r w:rsidRPr="00241B91">
        <w:rPr>
          <w:rFonts w:ascii="Times New Roman" w:eastAsia="Times New Roman" w:hAnsi="Times New Roman" w:cs="Times New Roman"/>
          <w:color w:val="313030"/>
          <w:sz w:val="28"/>
          <w:szCs w:val="28"/>
        </w:rPr>
        <w:t xml:space="preserve"> комиссии, заверенную в установленном порядке, а участники-инвалиды и дети-инвалиды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Срок действия рекомендаций и документов, подтверждающих факт установления инвалидности должен быть действителен до конца экзаменационного периода. В случае необходимости создания особых условий для сдачи экзаменов в заявлении обязательно нужно сделать особую отметку и указать конкретные условия в зависимости от заболевания.</w:t>
      </w:r>
    </w:p>
    <w:p w:rsidR="0000258A" w:rsidRDefault="0000258A"/>
    <w:sectPr w:rsidR="0000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41B91"/>
    <w:rsid w:val="0000258A"/>
    <w:rsid w:val="002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</cp:revision>
  <dcterms:created xsi:type="dcterms:W3CDTF">2022-01-11T05:46:00Z</dcterms:created>
  <dcterms:modified xsi:type="dcterms:W3CDTF">2022-01-11T05:47:00Z</dcterms:modified>
</cp:coreProperties>
</file>